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8B" w:rsidRPr="00C91005" w:rsidRDefault="00250F8B" w:rsidP="00C91005">
      <w:pPr>
        <w:jc w:val="center"/>
        <w:rPr>
          <w:rFonts w:ascii="Verdana" w:hAnsi="Verdana"/>
          <w:b/>
          <w:sz w:val="28"/>
          <w:szCs w:val="28"/>
        </w:rPr>
      </w:pPr>
      <w:r w:rsidRPr="00C91005">
        <w:rPr>
          <w:rFonts w:ascii="Verdana" w:hAnsi="Verdana"/>
          <w:b/>
          <w:sz w:val="28"/>
          <w:szCs w:val="28"/>
        </w:rPr>
        <w:t>Поликарпов Геннадий Григорьевич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1.2pt;margin-top:0;width:168.75pt;height:225pt;z-index:251658240;visibility:visible">
            <v:imagedata r:id="rId6" o:title=""/>
            <w10:wrap type="square"/>
          </v:shape>
        </w:pict>
      </w:r>
      <w:r w:rsidRPr="00C91005">
        <w:rPr>
          <w:rFonts w:ascii="Verdana" w:hAnsi="Verdana"/>
          <w:sz w:val="28"/>
          <w:szCs w:val="28"/>
        </w:rPr>
        <w:tab/>
        <w:t xml:space="preserve"> 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Ученый в области радиобиологии и гидробиологии моря, основатель морской радиоэкологии, академик Национальной академии наук Украины (1990), заслуженный деятель науки и техники Украины (1998).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16 августа 2004 г. исполнилось 75 лет со дня рождения известному ученому в области радиобиологии и гидробиологии моря академику НАН Украины Геннадию Григорьевичу Поликарпову. Г. Г. Поликарпов – выдающийся ученый-биолог, широко известный как пионер и основатель морской радиоэкологии. Он внес значительный творческий вклад в развитие радиобиологии, молисмологии, защиты биосферы от загрязнений, экологической этики, теории и практики эквидозиметрии, а также гидробиологии моря, в том числе в исследование экологического качества глубинных вод сероводородной зоны Черного моря (после окисления в них сероводорода) для морских оксибионтов и экологической роли метановых струйных газовыделений со дна Черного моря.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С 1956 г. его научная трудовая деятельность связана с Cевастопольской биологической станцией им. А. О. Ковалевского АН СССР, ныне Институтом биологии южных морей (ИнБЮМ) им. А. О. Ковалевского НАН Украины, где им создана первая в стране (и среди всех стран на Черном море, а также в системе Академии Наук СССР) морская радиобиологическая лаборатория. Вспоминая о развитии научных исследований на Севастопольской биостанции в 1950 – 1954 гг. и начале научного пути молодого ученого, проф. В. А. Водяницкий писал в книге «Записки натуралиста» в 1975 г.: "Использовали мы и еще один путь привлечения специалистов – приглашение молодых кандидатов наук, закончивших аспирантуру в других учреждениях... Именно так пришел к нам радиобиолог Г. Г. Поликарпов. В течение двух — трех лет он развернул на станции настолько интересную нужную работу, что наша лаборатория радиобиологии заняла видное положение не только в СССР, но и за рубежом" (стр. 92). Лаборатория радиобиологии с течением времени переросла в отдел радиобиологии (1963 г.), а затем в отдел радиационной и химической биологии, возглавляемый Г. Г. Поликарповым до 1991 г. Отдел стал одним из крупнейших международно-признанных радиоэкологических центров.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Уже в конце 1950-х в — начале 1960-х годов он и возглавляемый им коллектив успешно оказывали содействие решению острых вопросов с помощью новейшей радиоэкологической аргументации. В частности, его публикация 1962 года была направлена против предложений западных держав использовать Черное море как международный "могильник" для погребения ядерных отходов, а серия статей того же периода – против проведения испытаний ядерного оружия в открытых средах. "Работы ИнБЮМ по водообмену в Черном море и радиоэкологии сыграли большую роль в отклонении предложений западных держав о сбросе отходов атомных производств в глубины Черного моря," – писал В. А. Водяницкий в той же книге (стр. 182). Впоследствии в конгрессе США больше не поднимался этот вопрос применительно к Черному морю, а в 1963 г. ядерными государствами был подписан Московский Договор о запрете испытаний ядерного оружия в атмосфере, в космическом пространстве и под водой.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В 1964 г. Г. Г. Поликарпов защитил докторскую диссертацию "Проблемы морской радиоэкологии" и опубликовал первую в мировой литературе монографию "Радиоэкология морских организмов". Эта книга и ее расширенное издание на английском языке в 1966 г. принесли ученому международное признание. "Без большого труда, без инициативы, настойчивости, тщательной методики и умения вовлечь коллектив в комплексную работу успеха нельзя ожидать нигде. Г. Г. Поликарпов сумел "зажечь" своих сотрудников и получил ценные результаты, пригодные для важных обобщений. Все это принесло ему степень доктора наук, а позже звание члена-корреспондента Украинской Академии наук", — так характеризовал его личностные качества и научные достижения В. А. Водяницкий (стр. 92).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В 1970 г. неутомимый и деятельный ученый вместе со своими коллегами организовал отдел радиоэкологии при Институте океанологии в Гаванне (Республика Куба). Он активный участник и организатор многих международных мероприятий, включая научные экспедиции и симпозиумы, правительственные и научные совещания и комиссии по проблемам радиохемоэкологии моря.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 xml:space="preserve">На протяжении нескольких лет (1975 – 1979 гг.) Г. Г. Поликарпов успешно возглавлял секцию Исследования окружающей среды Международной лаборатории морской радиоактивности МАГАТЭ в Монако. Он был экспертом от СССР на многих заседаниях комиссии Международной Морской Организации МАГАТЭ в Вене (с 1970-х по 1984 гг.) по проблеме дампинга твердых радиоактивных отходов в глубины океанов и открытых морей. В 1984 г. был успешно подписан Мораторий на такой дампинг. В 1989 — 1995 гг. он – вице-президент Международного Консультативного Комитета по Защите Морей, в 1991 – 1994 и в 1999 – 2002 гг. – вице-президент Международного Союза Радиоэкологов (МСР), в 1994 – 1997 гг. – Президент Европейского отделения этого Союза. 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Радиохемоэкология моря получила значительное развитие именно благодаря научным достижениям Г. Г. Поликарпова и его последователей. Среди его учеников 34 кандидата и 4 доктора наук. Он опубликовал лично и в соавторстве более 400 научных работ, которые создали ему международный авторитет. "Радиоэкология моря, получившая основное развитие именно в ИнБЮМ, приобрела мировое признание" (В. А. Водяницкий. 1975. стр. 186).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Г. Г. Поликарпова — одного из ведущих биологов нашего времени, отличают такие качества, как тонкая наблюдательность, умение замечать все, даже мельчайшие детали, и в тоже время видеть проблему в целом, анализировать и обобщать, определять стратегию исследований, делать обоснованные и значимые выводы.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Изучая закономерности воздействия радиоактивных компонентов морской среды на гидробионты в лабораторных условиях и во время многочисленных, в том числе и кругосветных, морских экспедиций, он разработал, вслед за основами морской радиоэкологии (1956 – 1966 гг.), принципы радиационной и химической экологии (1966 – 1990 гг.), морской молисмологии (1990 – 1999 гг.), концептуальную модель действия ядерных и неядерных загрязнений на морские экосистемы (1978 – 1999 гг.). В настоящее время его усилия направлены на развитие нового направления в экологии – эквидозиметрической оценке действия на биоту радиационных, химических и другой природы факторов, наряду с продолжением изучения радиохемоэкологических процессов в Черном море и активной деятельностью в области экоэтики, включая организационную и просветительскую работу.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После аварии на ЧАЭС в 1986 г., Г. Г. Поликарпов работал в составе Чрезвычайной комиссии Президиума АН Украины. Решение всех вопросов, связанных с оценкой и прогнозированием влияния аварии на водные и морские экосистемы, проходило под его непосредственным руководством. Его вклад в минимизацию влияния аварии на Днепровский каскад водохранилищ и загрязнение Черного моря является решающим.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Избрание Г. Г. Поликарпова в 1990 г. академиком НАН Украины по специальности «Радиобиология» и многочисленные отечественные и международные награды отражают не только широту его научных интересов, фундаментальность результатов исследований, но и активное применение научных достижений на практике.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Перечислим только некоторые из них: медаль "За доблестный труд" (1970 г.), орден "Знак Почета" (1971 г.), памятная Серебряная медаль ООН "Использование атомной энергии в мирных целях" (1977 г.), Почетная грамота Верховного Совета УССР "За многолетнюю научную работу и успехи в развития морской радиобиологии" (1979 г.), Грамота Президиума Верховного Совета УССР "За самоотверженную работу по ликвидации аварии на Чернобыльской атомной электростанции и устранении ее последствий" (1986 г.), Грамота Советского комитета по программе ЮНЕСКО "Человек и биосфера" (1987 г.), Диплом и памятная медаль им. профессора Н. В. Тимофеева-Ресовского за разработку проблем морской радиоэкологии (1995 г.), Почетная грамота Президиума НАН Украины, ЦК профсоюзов НАН Украины "За многолетнюю плодотворную работу, весомый личный вклад в развитие ИнБЮМ им. А. О. Ковалевского НАН Украины и в связи с 125-летием со дня учреждения Института" (1996 г.), Почетное звание "Заслуженный деятель науки и техники Украины" (1998 г.).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Г. Г. Поликарпов активно работает как в отечественном, так и в международном научном пространстве, являясь в настоящее время главным научным сотрудником отдела радиационной и химической биологии ИнБЮМ НАН Украины, научным руководителем академических программ, научным координатором, консультантом и участником научных отечественных и международных проектов. Он – член редколлегии или редакционных советов многих отечественных и зарубежных научных изданий: "Гідробілогічний журнал" и "Морський экологічний журнал" (Украина), "Радиационная биология. Радиоэкология" и "Биология моря" (Россия), "Journal of Environmental Rаdіоасtіvіtу" (Объединенное Королевство), "Marine Ecology – Progress Series" (Германия), "Radioecology" (Словакия), "Turkish Journal of Marine Sciences" (Турция).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Г. Г. Поликарпов – член Совета Крымского научного центра НАН Украины, действительный член Крымской АН, член Научного совета РФ по радиобиологии и член ее бюро, действительный член МСР, координатор МСР по СНГ и член Совета МСР, постоянный член Международного института Экологии (секция морской экологии), Вице-президент Международного Союза Экоэтики.</w:t>
      </w: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</w:p>
    <w:p w:rsidR="00250F8B" w:rsidRPr="00C91005" w:rsidRDefault="00250F8B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Энергичность и настойчивость, широкая эрудиция и энтузиазм, глубочайший интерес к науке и преданность своему призванию, доброжелательность и уважение к людям – эти, присущие ему черты, завоевали ему благосклонность и уважение коллег.</w:t>
      </w:r>
    </w:p>
    <w:sectPr w:rsidR="00250F8B" w:rsidRPr="00C91005" w:rsidSect="00B57AF4">
      <w:footerReference w:type="default" r:id="rId7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F8B" w:rsidRDefault="00250F8B" w:rsidP="00B57AF4">
      <w:pPr>
        <w:spacing w:after="0" w:line="240" w:lineRule="auto"/>
      </w:pPr>
      <w:r>
        <w:separator/>
      </w:r>
    </w:p>
  </w:endnote>
  <w:endnote w:type="continuationSeparator" w:id="1">
    <w:p w:rsidR="00250F8B" w:rsidRDefault="00250F8B" w:rsidP="00B5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F8B" w:rsidRPr="00205784" w:rsidRDefault="00250F8B" w:rsidP="00B57AF4">
    <w:pPr>
      <w:pStyle w:val="Footer"/>
      <w:rPr>
        <w:lang w:val="en-US"/>
      </w:rPr>
    </w:pPr>
    <w:r>
      <w:t>www.</w:t>
    </w:r>
    <w:r>
      <w:rPr>
        <w:lang w:val="en-US"/>
      </w:rPr>
      <w:t>test-book.ucoz.com</w:t>
    </w:r>
  </w:p>
  <w:p w:rsidR="00250F8B" w:rsidRDefault="00250F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F8B" w:rsidRDefault="00250F8B" w:rsidP="00B57AF4">
      <w:pPr>
        <w:spacing w:after="0" w:line="240" w:lineRule="auto"/>
      </w:pPr>
      <w:r>
        <w:separator/>
      </w:r>
    </w:p>
  </w:footnote>
  <w:footnote w:type="continuationSeparator" w:id="1">
    <w:p w:rsidR="00250F8B" w:rsidRDefault="00250F8B" w:rsidP="00B57A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005"/>
    <w:rsid w:val="001D0D31"/>
    <w:rsid w:val="00205784"/>
    <w:rsid w:val="00250F8B"/>
    <w:rsid w:val="0085316A"/>
    <w:rsid w:val="00B57AF4"/>
    <w:rsid w:val="00C91005"/>
    <w:rsid w:val="00D10CA8"/>
    <w:rsid w:val="00E43677"/>
    <w:rsid w:val="00F12C9E"/>
    <w:rsid w:val="00F43CEB"/>
    <w:rsid w:val="00FF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16A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10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B57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7AF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57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7A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3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6</Pages>
  <Words>1419</Words>
  <Characters>8094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Dilshod</cp:lastModifiedBy>
  <cp:revision>5</cp:revision>
  <dcterms:created xsi:type="dcterms:W3CDTF">2009-12-15T07:55:00Z</dcterms:created>
  <dcterms:modified xsi:type="dcterms:W3CDTF">2012-06-23T10:59:00Z</dcterms:modified>
</cp:coreProperties>
</file>